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09A9" w14:textId="373D55CA" w:rsidR="002E2936" w:rsidRDefault="00B11D32" w:rsidP="000F5D4E">
      <w:pPr>
        <w:pStyle w:val="NoSpacing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LOT</w:t>
      </w:r>
      <w:r w:rsidRPr="009962E1">
        <w:rPr>
          <w:rFonts w:ascii="Arial" w:hAnsi="Arial" w:cs="Arial"/>
          <w:b/>
          <w:lang w:val="ru-RU"/>
        </w:rPr>
        <w:t xml:space="preserve"> 2: </w:t>
      </w:r>
      <w:r w:rsidR="000F5D4E" w:rsidRPr="00893C4C">
        <w:rPr>
          <w:rFonts w:ascii="Arial" w:hAnsi="Arial" w:cs="Arial"/>
          <w:b/>
          <w:lang w:val="mk-MK"/>
        </w:rPr>
        <w:t>Техничка спецификација</w:t>
      </w:r>
      <w:r w:rsidR="009962E1">
        <w:rPr>
          <w:rFonts w:ascii="Arial" w:hAnsi="Arial" w:cs="Arial"/>
          <w:b/>
          <w:lang w:val="mk-MK"/>
        </w:rPr>
        <w:t xml:space="preserve"> РТГ</w:t>
      </w:r>
    </w:p>
    <w:p w14:paraId="133C6726" w14:textId="77777777" w:rsidR="00893C4C" w:rsidRPr="00893C4C" w:rsidRDefault="00893C4C" w:rsidP="000F5D4E">
      <w:pPr>
        <w:pStyle w:val="NoSpacing"/>
        <w:jc w:val="center"/>
        <w:rPr>
          <w:rFonts w:ascii="Arial" w:hAnsi="Arial" w:cs="Arial"/>
          <w:b/>
          <w:lang w:val="mk-MK"/>
        </w:rPr>
      </w:pPr>
    </w:p>
    <w:p w14:paraId="0F4DCC9D" w14:textId="77777777" w:rsidR="000F5D4E" w:rsidRPr="009F44B2" w:rsidRDefault="000F5D4E" w:rsidP="000F5D4E">
      <w:pPr>
        <w:pStyle w:val="NoSpacing"/>
        <w:rPr>
          <w:rFonts w:ascii="Arial" w:hAnsi="Arial" w:cs="Arial"/>
          <w:lang w:val="ru-RU"/>
        </w:rPr>
      </w:pPr>
    </w:p>
    <w:p w14:paraId="36AF522A" w14:textId="77777777" w:rsidR="000F5D4E" w:rsidRPr="00893C4C" w:rsidRDefault="000F5D4E" w:rsidP="000205FB">
      <w:pPr>
        <w:jc w:val="both"/>
        <w:rPr>
          <w:rFonts w:ascii="Arial" w:eastAsia="Calibri" w:hAnsi="Arial" w:cs="Arial"/>
          <w:b/>
          <w:bCs/>
          <w:sz w:val="22"/>
          <w:szCs w:val="22"/>
          <w:lang w:val="mk-MK"/>
        </w:rPr>
      </w:pPr>
      <w:r w:rsidRPr="00893C4C">
        <w:rPr>
          <w:rFonts w:ascii="Arial" w:eastAsia="Calibri" w:hAnsi="Arial" w:cs="Arial"/>
          <w:b/>
          <w:bCs/>
          <w:sz w:val="22"/>
          <w:szCs w:val="22"/>
          <w:lang w:val="mk-MK"/>
        </w:rPr>
        <w:t>Мобилен дигитален РТГ апарат за интраорални снимки со дигитален интраорален сензор</w:t>
      </w:r>
      <w:r w:rsidR="000205FB" w:rsidRPr="00893C4C">
        <w:rPr>
          <w:rFonts w:ascii="Arial" w:eastAsia="Calibri" w:hAnsi="Arial" w:cs="Arial"/>
          <w:b/>
          <w:bCs/>
          <w:sz w:val="22"/>
          <w:szCs w:val="22"/>
          <w:lang w:val="mk-MK"/>
        </w:rPr>
        <w:t>,</w:t>
      </w:r>
      <w:r w:rsidRPr="00893C4C">
        <w:rPr>
          <w:rFonts w:ascii="Arial" w:eastAsia="Calibri" w:hAnsi="Arial" w:cs="Arial"/>
          <w:b/>
          <w:bCs/>
          <w:sz w:val="22"/>
          <w:szCs w:val="22"/>
          <w:lang w:val="mk-MK"/>
        </w:rPr>
        <w:t xml:space="preserve"> </w:t>
      </w:r>
    </w:p>
    <w:p w14:paraId="7EEFF8C2" w14:textId="77777777" w:rsidR="000F5D4E" w:rsidRPr="00893C4C" w:rsidRDefault="000F5D4E" w:rsidP="000F5D4E">
      <w:pPr>
        <w:rPr>
          <w:rFonts w:ascii="Arial" w:eastAsia="Calibri" w:hAnsi="Arial" w:cs="Arial"/>
          <w:b/>
          <w:bCs/>
          <w:sz w:val="22"/>
          <w:szCs w:val="22"/>
          <w:lang w:val="mk-MK"/>
        </w:rPr>
      </w:pPr>
    </w:p>
    <w:p w14:paraId="57273312" w14:textId="77777777" w:rsidR="000F5D4E" w:rsidRPr="00893C4C" w:rsidRDefault="000F5D4E" w:rsidP="000205FB">
      <w:pPr>
        <w:shd w:val="clear" w:color="auto" w:fill="FFFFFF" w:themeFill="background1"/>
        <w:jc w:val="both"/>
        <w:rPr>
          <w:rFonts w:ascii="Arial" w:eastAsia="Calibri" w:hAnsi="Arial" w:cs="Arial"/>
          <w:b/>
          <w:bCs/>
          <w:sz w:val="22"/>
          <w:szCs w:val="22"/>
          <w:lang w:val="mk-MK"/>
        </w:rPr>
      </w:pPr>
      <w:r w:rsidRPr="00893C4C">
        <w:rPr>
          <w:rFonts w:ascii="Arial" w:eastAsia="Calibri" w:hAnsi="Arial" w:cs="Arial"/>
          <w:b/>
          <w:bCs/>
          <w:sz w:val="22"/>
          <w:szCs w:val="22"/>
          <w:lang w:val="mk-MK"/>
        </w:rPr>
        <w:t>Карактеристики на апарат</w:t>
      </w:r>
      <w:r w:rsidRPr="009F44B2">
        <w:rPr>
          <w:rFonts w:ascii="Arial" w:eastAsia="Calibri" w:hAnsi="Arial" w:cs="Arial"/>
          <w:b/>
          <w:bCs/>
          <w:sz w:val="22"/>
          <w:szCs w:val="22"/>
          <w:lang w:val="ru-RU"/>
        </w:rPr>
        <w:t>:</w:t>
      </w:r>
    </w:p>
    <w:p w14:paraId="15DF187A" w14:textId="77777777" w:rsidR="000F5D4E" w:rsidRPr="009F44B2" w:rsidRDefault="00785485" w:rsidP="000205FB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ru-RU"/>
        </w:rPr>
      </w:pPr>
      <w:r w:rsidRPr="00893C4C">
        <w:rPr>
          <w:rFonts w:ascii="Arial" w:eastAsia="Calibri" w:hAnsi="Arial" w:cs="Arial"/>
          <w:b/>
          <w:bCs/>
          <w:sz w:val="22"/>
          <w:szCs w:val="22"/>
          <w:lang w:val="mk-MK"/>
        </w:rPr>
        <w:t xml:space="preserve">                  </w:t>
      </w:r>
      <w:r w:rsidR="000F5D4E" w:rsidRPr="009F44B2">
        <w:rPr>
          <w:rFonts w:ascii="Arial" w:hAnsi="Arial" w:cs="Arial"/>
          <w:sz w:val="22"/>
          <w:szCs w:val="22"/>
          <w:lang w:val="ru-RU"/>
        </w:rPr>
        <w:t>Апаратот да биде составен главна единица - РТГ уред и база</w:t>
      </w:r>
    </w:p>
    <w:p w14:paraId="2ABAB91E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Адаптер за полнење </w:t>
      </w:r>
    </w:p>
    <w:p w14:paraId="585C8199" w14:textId="77777777" w:rsidR="000F5D4E" w:rsidRPr="00893C4C" w:rsidRDefault="00526175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Заштитно стакло – дополнителен</w:t>
      </w:r>
      <w:r w:rsidR="000F5D4E" w:rsidRPr="00893C4C">
        <w:rPr>
          <w:rFonts w:ascii="Arial" w:hAnsi="Arial" w:cs="Arial"/>
        </w:rPr>
        <w:t xml:space="preserve"> штит од радијација за заштита на операторот</w:t>
      </w:r>
      <w:r w:rsidRPr="009F44B2">
        <w:rPr>
          <w:rFonts w:ascii="Arial" w:hAnsi="Arial" w:cs="Arial"/>
          <w:lang w:val="ru-RU"/>
        </w:rPr>
        <w:t xml:space="preserve"> </w:t>
      </w:r>
    </w:p>
    <w:p w14:paraId="6FE4B248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Те</w:t>
      </w:r>
      <w:r w:rsidR="00785485" w:rsidRPr="00893C4C">
        <w:rPr>
          <w:rFonts w:ascii="Arial" w:hAnsi="Arial" w:cs="Arial"/>
        </w:rPr>
        <w:t xml:space="preserve">жина на апаратот од максимум </w:t>
      </w:r>
      <w:r w:rsidR="00785485" w:rsidRPr="009F44B2">
        <w:rPr>
          <w:rFonts w:ascii="Arial" w:hAnsi="Arial" w:cs="Arial"/>
          <w:lang w:val="ru-RU"/>
        </w:rPr>
        <w:t>2.</w:t>
      </w:r>
      <w:r w:rsidR="00DA74E5" w:rsidRPr="009F44B2">
        <w:rPr>
          <w:rFonts w:ascii="Arial" w:hAnsi="Arial" w:cs="Arial"/>
          <w:lang w:val="ru-RU"/>
        </w:rPr>
        <w:t>5</w:t>
      </w:r>
      <w:r w:rsidRPr="00893C4C">
        <w:rPr>
          <w:rFonts w:ascii="Arial" w:hAnsi="Arial" w:cs="Arial"/>
        </w:rPr>
        <w:t xml:space="preserve"> кг </w:t>
      </w:r>
    </w:p>
    <w:p w14:paraId="33985CFB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Големина на фокална точка од максимум 0.4</w:t>
      </w:r>
      <w:r w:rsidR="00785485" w:rsidRPr="009F44B2">
        <w:rPr>
          <w:rFonts w:ascii="Arial" w:hAnsi="Arial" w:cs="Arial"/>
          <w:lang w:val="ru-RU"/>
        </w:rPr>
        <w:t xml:space="preserve"> </w:t>
      </w:r>
      <w:r w:rsidR="00785485" w:rsidRPr="00893C4C">
        <w:rPr>
          <w:rFonts w:ascii="Arial" w:hAnsi="Arial" w:cs="Arial"/>
          <w:lang w:val="en-US"/>
        </w:rPr>
        <w:t>mm</w:t>
      </w:r>
    </w:p>
    <w:p w14:paraId="7733E784" w14:textId="77777777" w:rsidR="000F5D4E" w:rsidRPr="00893C4C" w:rsidRDefault="00785485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Вграден четирислоен</w:t>
      </w:r>
      <w:r w:rsidR="000F5D4E" w:rsidRPr="00893C4C">
        <w:rPr>
          <w:rFonts w:ascii="Arial" w:hAnsi="Arial" w:cs="Arial"/>
        </w:rPr>
        <w:t xml:space="preserve"> оловен штит за заштита на операторот </w:t>
      </w:r>
    </w:p>
    <w:p w14:paraId="1D45A718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Интуитивен кориснички екран со минимум следните опции:</w:t>
      </w:r>
    </w:p>
    <w:p w14:paraId="14280C2D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Избор на тип на пациент – возрасен или дете</w:t>
      </w:r>
    </w:p>
    <w:p w14:paraId="5F67E6A0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Избор на група на заби </w:t>
      </w:r>
    </w:p>
    <w:p w14:paraId="30075E85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Зголемување или намалување на времето на експозиција</w:t>
      </w:r>
    </w:p>
    <w:p w14:paraId="25C1D85A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Заклучување или отклучување на уредот</w:t>
      </w:r>
    </w:p>
    <w:p w14:paraId="1895CBD7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Копче за уклучување/исклучување на уредот</w:t>
      </w:r>
    </w:p>
    <w:p w14:paraId="45B9B419" w14:textId="77777777" w:rsidR="000F5D4E" w:rsidRPr="00893C4C" w:rsidRDefault="000F5D4E" w:rsidP="000205FB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Избор на тип на интраорален рецептор: интраорален дигитален сензор, фосфорна плоча или РТГ филм.</w:t>
      </w:r>
    </w:p>
    <w:p w14:paraId="003EF761" w14:textId="77777777" w:rsidR="00785485" w:rsidRPr="00893C4C" w:rsidRDefault="00785485" w:rsidP="000205FB">
      <w:pPr>
        <w:pStyle w:val="ListParagraph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      </w:t>
      </w:r>
      <w:r w:rsidR="00DA74E5" w:rsidRPr="00893C4C">
        <w:rPr>
          <w:rFonts w:ascii="Arial" w:hAnsi="Arial" w:cs="Arial"/>
        </w:rPr>
        <w:t>Да поседува технологија</w:t>
      </w:r>
      <w:r w:rsidRPr="00893C4C">
        <w:rPr>
          <w:rFonts w:ascii="Arial" w:hAnsi="Arial" w:cs="Arial"/>
        </w:rPr>
        <w:t xml:space="preserve"> за позиционирање на сензорот:</w:t>
      </w:r>
    </w:p>
    <w:p w14:paraId="0AA504FB" w14:textId="77777777" w:rsidR="00785485" w:rsidRPr="00893C4C" w:rsidRDefault="00AC26FC" w:rsidP="000205FB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Прецизно позиционирање во двојна оска за центрирно и калибрирано снимање под соодветниот агол</w:t>
      </w:r>
    </w:p>
    <w:p w14:paraId="77BCC243" w14:textId="77777777" w:rsidR="00AC26FC" w:rsidRPr="00893C4C" w:rsidRDefault="00AC26FC" w:rsidP="000205FB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Технологија на високочувствително следење на микродистанцата помеѓу цевката и сензорот во реално време</w:t>
      </w:r>
    </w:p>
    <w:p w14:paraId="1F756B96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Вграден паметен систем на ангулација кој го покажува моменталниот агол на инклинација на цевката при поставување за снимање или еквивалент</w:t>
      </w:r>
    </w:p>
    <w:p w14:paraId="76AD095E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Литиум јонска батерија од минимум 2500 mAh</w:t>
      </w:r>
    </w:p>
    <w:p w14:paraId="674D5DF9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Растојание од изворот на цевката до кожата од минимум 20 cm (од фокалната точка до конусот).</w:t>
      </w:r>
    </w:p>
    <w:p w14:paraId="1E1AF8FE" w14:textId="77777777" w:rsidR="000F5D4E" w:rsidRPr="00893C4C" w:rsidRDefault="000F5D4E" w:rsidP="000205FB">
      <w:pPr>
        <w:pStyle w:val="ListParagraph"/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Големина и форма на полето на Х зраци – круг со дијаметар од максимум </w:t>
      </w:r>
      <w:r w:rsidR="00AA7DF8" w:rsidRPr="00893C4C">
        <w:rPr>
          <w:rFonts w:ascii="Arial" w:hAnsi="Arial" w:cs="Arial"/>
        </w:rPr>
        <w:t>57</w:t>
      </w:r>
      <w:r w:rsidRPr="00893C4C">
        <w:rPr>
          <w:rFonts w:ascii="Arial" w:hAnsi="Arial" w:cs="Arial"/>
        </w:rPr>
        <w:t xml:space="preserve"> mm</w:t>
      </w:r>
    </w:p>
    <w:p w14:paraId="0BCEF275" w14:textId="77777777" w:rsidR="000F5D4E" w:rsidRPr="00893C4C" w:rsidRDefault="000F5D4E" w:rsidP="000205FB">
      <w:pPr>
        <w:pStyle w:val="ListParagraph"/>
        <w:shd w:val="clear" w:color="auto" w:fill="FFFFFF" w:themeFill="background1"/>
        <w:ind w:left="1080"/>
        <w:jc w:val="both"/>
        <w:rPr>
          <w:rFonts w:ascii="Arial" w:hAnsi="Arial" w:cs="Arial"/>
        </w:rPr>
      </w:pPr>
    </w:p>
    <w:p w14:paraId="1D381F3D" w14:textId="77777777" w:rsidR="000F5D4E" w:rsidRPr="00893C4C" w:rsidRDefault="000F5D4E" w:rsidP="000205FB">
      <w:pPr>
        <w:shd w:val="clear" w:color="auto" w:fill="FFFFFF" w:themeFill="background1"/>
        <w:jc w:val="both"/>
        <w:rPr>
          <w:rFonts w:ascii="Arial" w:eastAsia="Calibri" w:hAnsi="Arial" w:cs="Arial"/>
          <w:b/>
          <w:sz w:val="22"/>
          <w:szCs w:val="22"/>
        </w:rPr>
      </w:pPr>
      <w:r w:rsidRPr="00893C4C">
        <w:rPr>
          <w:rFonts w:ascii="Arial" w:eastAsia="Calibri" w:hAnsi="Arial" w:cs="Arial"/>
          <w:b/>
          <w:sz w:val="22"/>
          <w:szCs w:val="22"/>
          <w:lang w:val="mk-MK"/>
        </w:rPr>
        <w:t>Карактеристики на сензор</w:t>
      </w:r>
      <w:r w:rsidRPr="00893C4C">
        <w:rPr>
          <w:rFonts w:ascii="Arial" w:eastAsia="Calibri" w:hAnsi="Arial" w:cs="Arial"/>
          <w:b/>
          <w:sz w:val="22"/>
          <w:szCs w:val="22"/>
        </w:rPr>
        <w:t>:</w:t>
      </w:r>
    </w:p>
    <w:p w14:paraId="0D132B80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Интраорален дигитален сензор</w:t>
      </w:r>
    </w:p>
    <w:p w14:paraId="337873CA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УСБ со драјвери за инсталација на софтверот.</w:t>
      </w:r>
    </w:p>
    <w:p w14:paraId="2EFEDF41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Можност за инсталација на софтверот на минимум 2 персонални компјутери или таблети.</w:t>
      </w:r>
    </w:p>
    <w:p w14:paraId="02C79669" w14:textId="77777777" w:rsidR="00AA7DF8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Софтверот да ги поседува минимум следните алатки кои овозможуваат менаџирање на интраоралните ртг снимки: </w:t>
      </w:r>
    </w:p>
    <w:p w14:paraId="3DE1ECCC" w14:textId="77777777" w:rsidR="00626F5C" w:rsidRPr="00893C4C" w:rsidRDefault="00AA7DF8" w:rsidP="000205F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  <w:lang w:val="en-US"/>
        </w:rPr>
        <w:t>AI</w:t>
      </w:r>
      <w:r w:rsidRPr="009F44B2">
        <w:rPr>
          <w:rFonts w:ascii="Arial" w:hAnsi="Arial" w:cs="Arial"/>
          <w:lang w:val="ru-RU"/>
        </w:rPr>
        <w:t xml:space="preserve"> (</w:t>
      </w:r>
      <w:r w:rsidRPr="00893C4C">
        <w:rPr>
          <w:rFonts w:ascii="Arial" w:hAnsi="Arial" w:cs="Arial"/>
        </w:rPr>
        <w:t xml:space="preserve">вештачка интелегенција) – алатка во сензорот за конверзија на снимките и детекција на </w:t>
      </w:r>
      <w:r w:rsidR="00626F5C" w:rsidRPr="00893C4C">
        <w:rPr>
          <w:rFonts w:ascii="Arial" w:hAnsi="Arial" w:cs="Arial"/>
        </w:rPr>
        <w:t>најмалку</w:t>
      </w:r>
      <w:r w:rsidR="00DA74E5" w:rsidRPr="00893C4C">
        <w:rPr>
          <w:rFonts w:ascii="Arial" w:hAnsi="Arial" w:cs="Arial"/>
        </w:rPr>
        <w:t xml:space="preserve"> 3</w:t>
      </w:r>
      <w:r w:rsidR="00626F5C" w:rsidRPr="00893C4C">
        <w:rPr>
          <w:rFonts w:ascii="Arial" w:hAnsi="Arial" w:cs="Arial"/>
        </w:rPr>
        <w:t xml:space="preserve"> </w:t>
      </w:r>
      <w:r w:rsidR="00DA74E5" w:rsidRPr="00893C4C">
        <w:rPr>
          <w:rFonts w:ascii="Arial" w:hAnsi="Arial" w:cs="Arial"/>
        </w:rPr>
        <w:t xml:space="preserve">дентални структури. </w:t>
      </w:r>
      <w:r w:rsidR="00626F5C" w:rsidRPr="00893C4C">
        <w:rPr>
          <w:rFonts w:ascii="Arial" w:hAnsi="Arial" w:cs="Arial"/>
        </w:rPr>
        <w:t xml:space="preserve">Алатката да овозможува комплетен преглед на информациите за пациентот – профил на пациентот, состојбата на забите и неговите проблеми, компарација на оригиналната РТГ снимка и </w:t>
      </w:r>
      <w:r w:rsidR="00626F5C" w:rsidRPr="00893C4C">
        <w:rPr>
          <w:rFonts w:ascii="Arial" w:hAnsi="Arial" w:cs="Arial"/>
          <w:lang w:val="en-US"/>
        </w:rPr>
        <w:t>AI</w:t>
      </w:r>
      <w:r w:rsidR="00626F5C" w:rsidRPr="009F44B2">
        <w:rPr>
          <w:rFonts w:ascii="Arial" w:hAnsi="Arial" w:cs="Arial"/>
          <w:lang w:val="ru-RU"/>
        </w:rPr>
        <w:t xml:space="preserve"> </w:t>
      </w:r>
      <w:r w:rsidR="00626F5C" w:rsidRPr="00893C4C">
        <w:rPr>
          <w:rFonts w:ascii="Arial" w:hAnsi="Arial" w:cs="Arial"/>
        </w:rPr>
        <w:t>анализата на сн</w:t>
      </w:r>
      <w:r w:rsidR="00D510E0" w:rsidRPr="00893C4C">
        <w:rPr>
          <w:rFonts w:ascii="Arial" w:hAnsi="Arial" w:cs="Arial"/>
        </w:rPr>
        <w:t>имката со соодветната дијагноза.</w:t>
      </w:r>
    </w:p>
    <w:p w14:paraId="1F461FDC" w14:textId="77777777" w:rsidR="000F5D4E" w:rsidRPr="00893C4C" w:rsidRDefault="00DA74E5" w:rsidP="000205F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В</w:t>
      </w:r>
      <w:r w:rsidR="000F5D4E" w:rsidRPr="00893C4C">
        <w:rPr>
          <w:rFonts w:ascii="Arial" w:hAnsi="Arial" w:cs="Arial"/>
        </w:rPr>
        <w:t xml:space="preserve">несување на информации за пациентот, аквизиција на снимка, прегледувач со алатки за одбележување, изострување, мерење и тн  на самата ртг снимка. </w:t>
      </w:r>
      <w:r w:rsidR="000F5D4E" w:rsidRPr="00893C4C">
        <w:rPr>
          <w:rFonts w:ascii="Arial" w:hAnsi="Arial" w:cs="Arial"/>
        </w:rPr>
        <w:lastRenderedPageBreak/>
        <w:t>Можност за издавање извештај со вметнување на направената интраорална ртг снимка. Печатење, испраќање на извештајот и можност за испраќање на снимките на мејл адреса во JPEG, DICOM формат и PNG.</w:t>
      </w:r>
    </w:p>
    <w:p w14:paraId="60410BEB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Држач за поставување на сензорот</w:t>
      </w:r>
    </w:p>
    <w:p w14:paraId="3A731DC6" w14:textId="77777777" w:rsidR="000F5D4E" w:rsidRPr="00893C4C" w:rsidRDefault="00DA74E5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Мин. 100 к</w:t>
      </w:r>
      <w:r w:rsidR="000F5D4E" w:rsidRPr="00893C4C">
        <w:rPr>
          <w:rFonts w:ascii="Arial" w:hAnsi="Arial" w:cs="Arial"/>
        </w:rPr>
        <w:t>есички за еднократна употреба на сензорот</w:t>
      </w:r>
    </w:p>
    <w:p w14:paraId="6D4A01E1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Кабел за продолжување на УСБ </w:t>
      </w:r>
    </w:p>
    <w:p w14:paraId="4B37037B" w14:textId="77777777" w:rsidR="00D510E0" w:rsidRPr="00893C4C" w:rsidRDefault="00D510E0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Силиконска навлака за употреба на сензорот </w:t>
      </w:r>
    </w:p>
    <w:p w14:paraId="188D7182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Силиконска заштитна обвивка за сензорот </w:t>
      </w:r>
    </w:p>
    <w:p w14:paraId="05484A51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Минимум од 50.000 експозиции без губење на квалитет на ртг снимката</w:t>
      </w:r>
    </w:p>
    <w:p w14:paraId="4157C0D8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Вградена автоматска детекција на експозиција </w:t>
      </w:r>
    </w:p>
    <w:p w14:paraId="5E8DF9E1" w14:textId="77777777" w:rsidR="000F5D4E" w:rsidRPr="00893C4C" w:rsidRDefault="000F5D4E" w:rsidP="000205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Големина на сензор од максимум</w:t>
      </w:r>
      <w:r w:rsidR="000205FB" w:rsidRPr="00893C4C">
        <w:rPr>
          <w:rFonts w:ascii="Arial" w:hAnsi="Arial" w:cs="Arial"/>
        </w:rPr>
        <w:t xml:space="preserve"> 25х38.5х4.5</w:t>
      </w:r>
      <w:r w:rsidRPr="00893C4C">
        <w:rPr>
          <w:rFonts w:ascii="Arial" w:hAnsi="Arial" w:cs="Arial"/>
        </w:rPr>
        <w:t xml:space="preserve"> (должина x ширина x дебелина)</w:t>
      </w:r>
    </w:p>
    <w:p w14:paraId="07B81DA9" w14:textId="77777777" w:rsidR="000F5D4E" w:rsidRPr="00893C4C" w:rsidRDefault="000F5D4E" w:rsidP="000205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 xml:space="preserve">Регија на снимање од минимум </w:t>
      </w:r>
      <w:r w:rsidR="000205FB" w:rsidRPr="00893C4C">
        <w:rPr>
          <w:rFonts w:ascii="Arial" w:hAnsi="Arial" w:cs="Arial"/>
        </w:rPr>
        <w:t>20х30</w:t>
      </w:r>
    </w:p>
    <w:p w14:paraId="3D56859B" w14:textId="77777777" w:rsidR="000F5D4E" w:rsidRPr="00893C4C" w:rsidRDefault="000F5D4E" w:rsidP="000205F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893C4C">
        <w:rPr>
          <w:rFonts w:ascii="Arial" w:hAnsi="Arial" w:cs="Arial"/>
        </w:rPr>
        <w:t>Пикселна матрица со резолуција од минимум 1300 x 1800</w:t>
      </w:r>
    </w:p>
    <w:p w14:paraId="3B506167" w14:textId="77777777" w:rsidR="000F5D4E" w:rsidRPr="009F44B2" w:rsidRDefault="000F5D4E" w:rsidP="000F5D4E">
      <w:pPr>
        <w:pStyle w:val="NoSpacing"/>
        <w:rPr>
          <w:rFonts w:ascii="Arial" w:hAnsi="Arial" w:cs="Arial"/>
          <w:lang w:val="ru-RU"/>
        </w:rPr>
      </w:pPr>
    </w:p>
    <w:p w14:paraId="15B57AF2" w14:textId="77777777" w:rsidR="000205FB" w:rsidRPr="00893C4C" w:rsidRDefault="000205FB" w:rsidP="000205FB">
      <w:pPr>
        <w:pStyle w:val="NoSpacing"/>
        <w:jc w:val="both"/>
        <w:rPr>
          <w:rFonts w:ascii="Arial" w:hAnsi="Arial" w:cs="Arial"/>
          <w:lang w:val="mk-MK"/>
        </w:rPr>
      </w:pPr>
      <w:r w:rsidRPr="00893C4C">
        <w:rPr>
          <w:rFonts w:ascii="Arial" w:hAnsi="Arial" w:cs="Arial"/>
          <w:lang w:val="mk-MK"/>
        </w:rPr>
        <w:t>Со секој апарат да бидат испорачани мин. 2 заштитни престрилка (ми</w:t>
      </w:r>
      <w:r w:rsidR="007521C4" w:rsidRPr="00893C4C">
        <w:rPr>
          <w:rFonts w:ascii="Arial" w:hAnsi="Arial" w:cs="Arial"/>
          <w:lang w:val="mk-MK"/>
        </w:rPr>
        <w:t>н. 1 за докторот и 1 за пациент.</w:t>
      </w:r>
    </w:p>
    <w:p w14:paraId="6E3A572D" w14:textId="77777777" w:rsidR="007521C4" w:rsidRPr="00893C4C" w:rsidRDefault="007521C4" w:rsidP="000205FB">
      <w:pPr>
        <w:pStyle w:val="NoSpacing"/>
        <w:jc w:val="both"/>
        <w:rPr>
          <w:rFonts w:ascii="Arial" w:hAnsi="Arial" w:cs="Arial"/>
          <w:lang w:val="mk-MK"/>
        </w:rPr>
      </w:pPr>
    </w:p>
    <w:p w14:paraId="4F2F3B34" w14:textId="77777777" w:rsidR="00893C4C" w:rsidRPr="00893C4C" w:rsidRDefault="00893C4C" w:rsidP="00893C4C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893C4C">
        <w:rPr>
          <w:rFonts w:ascii="Arial" w:hAnsi="Arial" w:cs="Arial"/>
          <w:bCs/>
          <w:sz w:val="22"/>
          <w:szCs w:val="22"/>
          <w:lang w:val="ru-RU"/>
        </w:rPr>
        <w:t xml:space="preserve">Понудувачите се должни кон понудата да приложат и техничка документација за понудениот модел од производителот во која ќе ги маркирааат бараните технички карактеристики со цел да го докажат исполнувањето на техничките карактеристики утврдени во техничката спецификација. </w:t>
      </w:r>
    </w:p>
    <w:p w14:paraId="61FF1C6B" w14:textId="2D506C4B" w:rsidR="00893C4C" w:rsidRPr="00893C4C" w:rsidRDefault="00893C4C" w:rsidP="00893C4C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893C4C">
        <w:rPr>
          <w:rFonts w:ascii="Arial" w:hAnsi="Arial" w:cs="Arial"/>
          <w:bCs/>
          <w:sz w:val="22"/>
          <w:szCs w:val="22"/>
          <w:lang w:val="ru-RU"/>
        </w:rPr>
        <w:t>Целата опрема треба да биде нова и неупотребувана</w:t>
      </w:r>
      <w:r w:rsidR="009F44B2" w:rsidRPr="009F44B2">
        <w:rPr>
          <w:rFonts w:ascii="Arial" w:hAnsi="Arial" w:cs="Arial"/>
          <w:bCs/>
          <w:sz w:val="22"/>
          <w:szCs w:val="22"/>
          <w:lang w:val="ru-RU"/>
        </w:rPr>
        <w:t>,</w:t>
      </w:r>
      <w:r w:rsidRPr="00893C4C">
        <w:rPr>
          <w:rFonts w:ascii="Arial" w:hAnsi="Arial" w:cs="Arial"/>
          <w:bCs/>
          <w:sz w:val="22"/>
          <w:szCs w:val="22"/>
          <w:lang w:val="ru-RU"/>
        </w:rPr>
        <w:t xml:space="preserve"> а прво отварање на опремата и нејзина инсталација да биде во просториите на </w:t>
      </w:r>
      <w:r w:rsidR="009F44B2">
        <w:rPr>
          <w:rFonts w:ascii="Arial" w:hAnsi="Arial" w:cs="Arial"/>
          <w:bCs/>
          <w:sz w:val="22"/>
          <w:szCs w:val="22"/>
          <w:lang w:val="ru-RU"/>
        </w:rPr>
        <w:t>локација за испорака</w:t>
      </w:r>
      <w:r w:rsidR="003D55B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9F44B2">
        <w:rPr>
          <w:rFonts w:ascii="Arial" w:hAnsi="Arial" w:cs="Arial"/>
          <w:bCs/>
          <w:sz w:val="22"/>
          <w:szCs w:val="22"/>
          <w:lang w:val="ru-RU"/>
        </w:rPr>
        <w:t>и монтажа</w:t>
      </w:r>
      <w:r w:rsidRPr="00893C4C">
        <w:rPr>
          <w:rFonts w:ascii="Arial" w:hAnsi="Arial" w:cs="Arial"/>
          <w:bCs/>
          <w:sz w:val="22"/>
          <w:szCs w:val="22"/>
          <w:lang w:val="ru-RU"/>
        </w:rPr>
        <w:t xml:space="preserve">. </w:t>
      </w:r>
    </w:p>
    <w:p w14:paraId="12F22F9B" w14:textId="7718BBDC" w:rsidR="00893C4C" w:rsidRPr="00893C4C" w:rsidRDefault="00893C4C" w:rsidP="00893C4C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893C4C">
        <w:rPr>
          <w:rFonts w:ascii="Arial" w:hAnsi="Arial" w:cs="Arial"/>
          <w:bCs/>
          <w:sz w:val="22"/>
          <w:szCs w:val="22"/>
          <w:lang w:val="ru-RU"/>
        </w:rPr>
        <w:t xml:space="preserve">Гаранцијата подразбира исправно функционирање на предметот во текот на гарантниот рок од мин. 2 години, сметајќи од негово предавање на </w:t>
      </w:r>
      <w:r w:rsidR="009F44B2">
        <w:rPr>
          <w:rFonts w:ascii="Arial" w:hAnsi="Arial" w:cs="Arial"/>
          <w:bCs/>
          <w:sz w:val="22"/>
          <w:szCs w:val="22"/>
          <w:lang w:val="ru-RU"/>
        </w:rPr>
        <w:t>Добавувачот</w:t>
      </w:r>
      <w:r w:rsidR="003D55B6">
        <w:rPr>
          <w:rFonts w:ascii="Arial" w:hAnsi="Arial" w:cs="Arial"/>
          <w:bCs/>
          <w:sz w:val="22"/>
          <w:szCs w:val="22"/>
          <w:lang w:val="ru-RU"/>
        </w:rPr>
        <w:t>, да се наведе овластен сервисер или договорен сервисен п</w:t>
      </w:r>
      <w:r w:rsidR="008559A2">
        <w:rPr>
          <w:rFonts w:ascii="Arial" w:hAnsi="Arial" w:cs="Arial"/>
          <w:bCs/>
          <w:sz w:val="22"/>
          <w:szCs w:val="22"/>
          <w:lang w:val="ru-RU"/>
        </w:rPr>
        <w:t>а</w:t>
      </w:r>
      <w:r w:rsidR="003D55B6">
        <w:rPr>
          <w:rFonts w:ascii="Arial" w:hAnsi="Arial" w:cs="Arial"/>
          <w:bCs/>
          <w:sz w:val="22"/>
          <w:szCs w:val="22"/>
          <w:lang w:val="ru-RU"/>
        </w:rPr>
        <w:t>ртнер во Р.С. Македонија.</w:t>
      </w:r>
    </w:p>
    <w:p w14:paraId="00706777" w14:textId="77777777" w:rsidR="009F44B2" w:rsidRDefault="009F44B2" w:rsidP="00893C4C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Добавувачот</w:t>
      </w:r>
      <w:r w:rsidR="00893C4C" w:rsidRPr="00893C4C">
        <w:rPr>
          <w:rFonts w:ascii="Arial" w:hAnsi="Arial" w:cs="Arial"/>
          <w:bCs/>
          <w:sz w:val="22"/>
          <w:szCs w:val="22"/>
          <w:lang w:val="ru-RU"/>
        </w:rPr>
        <w:t xml:space="preserve"> потребно е да изврши физичко поставување на предметот на набавката и должен е да ги преземе сите активности за негово ставање во употреба. </w:t>
      </w:r>
    </w:p>
    <w:p w14:paraId="70191503" w14:textId="458452FC" w:rsidR="00893C4C" w:rsidRDefault="009F44B2" w:rsidP="00893C4C">
      <w:pPr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Добавувачот</w:t>
      </w:r>
      <w:r w:rsidR="00893C4C" w:rsidRPr="00893C4C">
        <w:rPr>
          <w:rFonts w:ascii="Arial" w:hAnsi="Arial" w:cs="Arial"/>
          <w:bCs/>
          <w:sz w:val="22"/>
          <w:szCs w:val="22"/>
          <w:lang w:val="ru-RU"/>
        </w:rPr>
        <w:t xml:space="preserve"> е должен да изврши обука за правилна употреба на предметот на набавката.</w:t>
      </w:r>
    </w:p>
    <w:p w14:paraId="46D8C1CC" w14:textId="61E66843" w:rsidR="00C3550F" w:rsidRPr="00893C4C" w:rsidRDefault="00C3550F" w:rsidP="00893C4C">
      <w:pPr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ru-RU"/>
        </w:rPr>
        <w:t>Во случај на сервис подолг од 5 работни дена, Добавувачот да обезбеди заменски уред.</w:t>
      </w:r>
    </w:p>
    <w:p w14:paraId="71D7F54D" w14:textId="77777777" w:rsidR="003D55B6" w:rsidRPr="003D55B6" w:rsidRDefault="003D55B6" w:rsidP="003D55B6">
      <w:pPr>
        <w:rPr>
          <w:rFonts w:ascii="Arial" w:eastAsia="Arial" w:hAnsi="Arial" w:cs="Arial"/>
          <w:lang w:val="ru-RU"/>
        </w:rPr>
      </w:pPr>
      <w:r w:rsidRPr="003D55B6">
        <w:rPr>
          <w:rFonts w:ascii="Arial" w:eastAsia="Arial" w:hAnsi="Arial" w:cs="Arial"/>
          <w:lang w:val="ru-RU"/>
        </w:rPr>
        <w:t>ЗА СЕКОЈА МЕДИЦИНСКА ОПРЕМА ЗАДОЛЖИТЕЛНО Е ДА СЕ ПРИЛОЖИ :</w:t>
      </w:r>
    </w:p>
    <w:p w14:paraId="04EA7706" w14:textId="77777777" w:rsidR="003D55B6" w:rsidRPr="00C73BE3" w:rsidRDefault="003D55B6" w:rsidP="003D55B6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CE MARKING,</w:t>
      </w:r>
    </w:p>
    <w:p w14:paraId="31E4D1F6" w14:textId="77777777" w:rsidR="003D55B6" w:rsidRPr="00C73BE3" w:rsidRDefault="003D55B6" w:rsidP="003D55B6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ISO 13485,</w:t>
      </w:r>
    </w:p>
    <w:p w14:paraId="3257875C" w14:textId="77777777" w:rsidR="003D55B6" w:rsidRDefault="003D55B6" w:rsidP="003D55B6">
      <w:pPr>
        <w:pStyle w:val="ListParagraph"/>
        <w:numPr>
          <w:ilvl w:val="0"/>
          <w:numId w:val="6"/>
        </w:numPr>
        <w:spacing w:after="160" w:line="259" w:lineRule="auto"/>
      </w:pPr>
      <w:r w:rsidRPr="00C73BE3">
        <w:rPr>
          <w:rFonts w:ascii="Arial" w:eastAsia="Arial" w:hAnsi="Arial" w:cs="Arial"/>
          <w:sz w:val="24"/>
          <w:szCs w:val="24"/>
        </w:rPr>
        <w:t>Декларација за усогласеност.</w:t>
      </w:r>
    </w:p>
    <w:p w14:paraId="0D480DC7" w14:textId="77777777" w:rsidR="007521C4" w:rsidRPr="00893C4C" w:rsidRDefault="007521C4" w:rsidP="000205FB">
      <w:pPr>
        <w:pStyle w:val="NoSpacing"/>
        <w:jc w:val="both"/>
        <w:rPr>
          <w:rFonts w:ascii="Arial" w:hAnsi="Arial" w:cs="Arial"/>
          <w:lang w:val="mk-MK"/>
        </w:rPr>
      </w:pPr>
    </w:p>
    <w:sectPr w:rsidR="007521C4" w:rsidRPr="00893C4C" w:rsidSect="009F44B2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EAD5" w14:textId="77777777" w:rsidR="00203275" w:rsidRDefault="00203275" w:rsidP="009F44B2">
      <w:r>
        <w:separator/>
      </w:r>
    </w:p>
  </w:endnote>
  <w:endnote w:type="continuationSeparator" w:id="0">
    <w:p w14:paraId="250BB5D7" w14:textId="77777777" w:rsidR="00203275" w:rsidRDefault="00203275" w:rsidP="009F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CC50" w14:textId="77777777" w:rsidR="00203275" w:rsidRDefault="00203275" w:rsidP="009F44B2">
      <w:r>
        <w:separator/>
      </w:r>
    </w:p>
  </w:footnote>
  <w:footnote w:type="continuationSeparator" w:id="0">
    <w:p w14:paraId="24CCF408" w14:textId="77777777" w:rsidR="00203275" w:rsidRDefault="00203275" w:rsidP="009F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F07A" w14:textId="24B75546" w:rsidR="009F44B2" w:rsidRDefault="009F44B2" w:rsidP="009F44B2">
    <w:pPr>
      <w:pStyle w:val="Header"/>
      <w:jc w:val="center"/>
    </w:pPr>
    <w:r w:rsidRPr="00362848">
      <w:rPr>
        <w:rFonts w:ascii="Tahoma" w:hAnsi="Tahoma" w:cs="Tahoma"/>
        <w:noProof/>
        <w:color w:val="333333"/>
        <w:spacing w:val="8"/>
        <w:sz w:val="18"/>
        <w:szCs w:val="18"/>
      </w:rPr>
      <w:drawing>
        <wp:inline distT="0" distB="0" distL="0" distR="0" wp14:anchorId="284F34E6" wp14:editId="01AD2690">
          <wp:extent cx="2245767" cy="855359"/>
          <wp:effectExtent l="0" t="0" r="0" b="0"/>
          <wp:docPr id="258603511" name="Picture 1" descr="A black background with yellow tex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36276" name="Picture 1" descr="A black background with yellow tex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674" cy="87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B8A"/>
    <w:multiLevelType w:val="hybridMultilevel"/>
    <w:tmpl w:val="5F4C7454"/>
    <w:lvl w:ilvl="0" w:tplc="F27C1C72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62DAB"/>
    <w:multiLevelType w:val="hybridMultilevel"/>
    <w:tmpl w:val="749C181A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84D1A"/>
    <w:multiLevelType w:val="hybridMultilevel"/>
    <w:tmpl w:val="0D7C88AC"/>
    <w:lvl w:ilvl="0" w:tplc="185E3192">
      <w:start w:val="7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B5374"/>
    <w:multiLevelType w:val="hybridMultilevel"/>
    <w:tmpl w:val="667E515E"/>
    <w:lvl w:ilvl="0" w:tplc="C72A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D2EB3"/>
    <w:multiLevelType w:val="hybridMultilevel"/>
    <w:tmpl w:val="0C3A47F2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4B5BA7"/>
    <w:multiLevelType w:val="hybridMultilevel"/>
    <w:tmpl w:val="C14E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6592">
    <w:abstractNumId w:val="4"/>
  </w:num>
  <w:num w:numId="2" w16cid:durableId="161089633">
    <w:abstractNumId w:val="0"/>
  </w:num>
  <w:num w:numId="3" w16cid:durableId="2013220479">
    <w:abstractNumId w:val="5"/>
  </w:num>
  <w:num w:numId="4" w16cid:durableId="1453207697">
    <w:abstractNumId w:val="1"/>
  </w:num>
  <w:num w:numId="5" w16cid:durableId="1593736109">
    <w:abstractNumId w:val="3"/>
  </w:num>
  <w:num w:numId="6" w16cid:durableId="95691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E"/>
    <w:rsid w:val="000205FB"/>
    <w:rsid w:val="000F5D4E"/>
    <w:rsid w:val="001F6F1F"/>
    <w:rsid w:val="00203275"/>
    <w:rsid w:val="002E2936"/>
    <w:rsid w:val="00304A1D"/>
    <w:rsid w:val="003D55B6"/>
    <w:rsid w:val="00526175"/>
    <w:rsid w:val="00626F5C"/>
    <w:rsid w:val="00631C44"/>
    <w:rsid w:val="00681704"/>
    <w:rsid w:val="007521C4"/>
    <w:rsid w:val="00785485"/>
    <w:rsid w:val="0083618E"/>
    <w:rsid w:val="008559A2"/>
    <w:rsid w:val="0086554B"/>
    <w:rsid w:val="00893C4C"/>
    <w:rsid w:val="009962E1"/>
    <w:rsid w:val="009F44B2"/>
    <w:rsid w:val="00AA7DF8"/>
    <w:rsid w:val="00AC26FC"/>
    <w:rsid w:val="00B11D32"/>
    <w:rsid w:val="00C3550F"/>
    <w:rsid w:val="00D510E0"/>
    <w:rsid w:val="00DA74E5"/>
    <w:rsid w:val="00E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DBD3"/>
  <w15:docId w15:val="{CA07DDE5-1CFF-4222-B3CB-0F7F77E0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D4E"/>
    <w:pPr>
      <w:spacing w:after="0" w:line="240" w:lineRule="auto"/>
    </w:pPr>
  </w:style>
  <w:style w:type="paragraph" w:styleId="ListParagraph">
    <w:name w:val="List Paragraph"/>
    <w:aliases w:val="lp1,numbered,Bullet List,FooterText,List Paragraph1,Paragraphe de liste1,Bulletr List Paragraph,列出段落,列出段落1,List Paragraph2,List Paragraph21,Párrafo de lista1,Parágrafo da Lista1,リスト段落1,Listeafsnit1,Colorful List - Accent 11,Bullit,Bullets"/>
    <w:basedOn w:val="Normal"/>
    <w:link w:val="ListParagraphChar"/>
    <w:uiPriority w:val="34"/>
    <w:qFormat/>
    <w:rsid w:val="000F5D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 w:eastAsia="x-none"/>
    </w:rPr>
  </w:style>
  <w:style w:type="character" w:customStyle="1" w:styleId="ListParagraphChar">
    <w:name w:val="List Paragraph Char"/>
    <w:aliases w:val="lp1 Char,numbered Char,Bullet List Char,FooterText Char,List Paragraph1 Char,Paragraphe de liste1 Char,Bulletr List Paragraph Char,列出段落 Char,列出段落1 Char,List Paragraph2 Char,List Paragraph21 Char,Párrafo de lista1 Char,リスト段落1 Char"/>
    <w:link w:val="ListParagraph"/>
    <w:uiPriority w:val="34"/>
    <w:qFormat/>
    <w:locked/>
    <w:rsid w:val="000F5D4E"/>
    <w:rPr>
      <w:rFonts w:ascii="Calibri" w:eastAsia="Calibri" w:hAnsi="Calibri" w:cs="Times New Roman"/>
      <w:lang w:val="mk-MK" w:eastAsia="x-none"/>
    </w:rPr>
  </w:style>
  <w:style w:type="paragraph" w:styleId="Header">
    <w:name w:val="header"/>
    <w:basedOn w:val="Normal"/>
    <w:link w:val="HeaderChar"/>
    <w:uiPriority w:val="99"/>
    <w:unhideWhenUsed/>
    <w:rsid w:val="009F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4B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9F4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4B2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3426</Characters>
  <Application>Microsoft Office Word</Application>
  <DocSecurity>0</DocSecurity>
  <Lines>118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Maja Koteska</cp:lastModifiedBy>
  <cp:revision>8</cp:revision>
  <dcterms:created xsi:type="dcterms:W3CDTF">2026-05-08T10:48:00Z</dcterms:created>
  <dcterms:modified xsi:type="dcterms:W3CDTF">2026-05-12T10:59:00Z</dcterms:modified>
</cp:coreProperties>
</file>